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8A6D">
      <w:pPr>
        <w:spacing w:line="520" w:lineRule="exact"/>
        <w:jc w:val="left"/>
        <w:rPr>
          <w:rFonts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bCs/>
          <w:sz w:val="30"/>
          <w:szCs w:val="30"/>
        </w:rPr>
        <w:t>附件1</w:t>
      </w:r>
    </w:p>
    <w:p w14:paraId="098CA3A7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第十五届“青春北理”年度榜样申报材料要求</w:t>
      </w:r>
    </w:p>
    <w:p w14:paraId="36F80BF3"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 w14:paraId="576FD80B">
      <w:pPr>
        <w:spacing w:line="560" w:lineRule="exact"/>
        <w:ind w:firstLine="600" w:firstLineChars="200"/>
        <w:rPr>
          <w:rFonts w:ascii="Times New Roman" w:hAnsi="Times New Roman" w:eastAsia="黑体"/>
          <w:color w:val="000000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color w:val="000000"/>
          <w:kern w:val="0"/>
          <w:sz w:val="30"/>
          <w:szCs w:val="30"/>
          <w:lang w:val="zh-CN"/>
        </w:rPr>
        <w:t>一、申报材料</w:t>
      </w:r>
    </w:p>
    <w:p w14:paraId="7E46EDBE"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．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《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第十五届“青春北理”年度榜样（个人）申报表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》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（附件2）、《第十五届“青春北理”年度榜样（集体）申报表》（附件3）及1500字以内详细事迹材料，不提交详细事迹材料的视为无效。</w:t>
      </w:r>
    </w:p>
    <w:p w14:paraId="3F14E117"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2.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《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第十五届“青春北理”年度榜样（个人）推荐信息汇总表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》（附件4）、《第十五届“青春北理”年度榜样（集体）推荐信息汇总表》（附件5）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。</w:t>
      </w:r>
    </w:p>
    <w:p w14:paraId="1827AA78"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3．1500字以内详细事迹材料。</w:t>
      </w:r>
    </w:p>
    <w:p w14:paraId="2460E379">
      <w:pPr>
        <w:tabs>
          <w:tab w:val="left" w:pos="8931"/>
        </w:tabs>
        <w:spacing w:line="560" w:lineRule="exact"/>
        <w:ind w:right="-45"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参评人员《承诺书》（附件7）。</w:t>
      </w:r>
    </w:p>
    <w:p w14:paraId="6DB27155">
      <w:pPr>
        <w:spacing w:line="560" w:lineRule="exact"/>
        <w:ind w:firstLine="600" w:firstLineChars="200"/>
        <w:rPr>
          <w:rFonts w:ascii="Times New Roman" w:hAnsi="Times New Roman" w:eastAsia="黑体"/>
          <w:color w:val="000000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color w:val="000000"/>
          <w:kern w:val="0"/>
          <w:sz w:val="30"/>
          <w:szCs w:val="30"/>
          <w:lang w:val="zh-CN"/>
        </w:rPr>
        <w:t>二、申报材料内容要求</w:t>
      </w:r>
    </w:p>
    <w:p w14:paraId="0A7E2A9A"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  <w:t>．申报人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应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  <w:t>如实填写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审批材料，所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  <w:t>有项目不能空白。联系方式必须填写本人手机号码。</w:t>
      </w:r>
    </w:p>
    <w:p w14:paraId="60F44D6F"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  <w:t>．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200字简要事迹在后续评选宣传中很重要，要求认真填写，突出亮点特色。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zh-CN"/>
        </w:rPr>
        <w:t>1500字详细事迹材料，要求文字精炼，事迹真实感人。</w:t>
      </w:r>
    </w:p>
    <w:p w14:paraId="70E2390C">
      <w:pPr>
        <w:spacing w:line="560" w:lineRule="exact"/>
        <w:ind w:firstLine="600" w:firstLineChars="200"/>
        <w:rPr>
          <w:rFonts w:ascii="Times New Roman" w:hAnsi="Times New Roman" w:eastAsia="黑体"/>
          <w:color w:val="000000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黑体"/>
          <w:color w:val="000000"/>
          <w:kern w:val="0"/>
          <w:sz w:val="30"/>
          <w:szCs w:val="30"/>
          <w:lang w:val="zh-CN"/>
        </w:rPr>
        <w:t>三、格式要求</w:t>
      </w:r>
    </w:p>
    <w:p w14:paraId="4288BA6A"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  <w:lang w:val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0"/>
          <w:szCs w:val="30"/>
        </w:rPr>
        <w:t>文字材料格式：A4纸型，页边距上下3.17cm，左右2.54cm；行间距28磅；标题为“XXXX事迹材料”，小二号方正小标宋字体不加重；一级标题小三号黑体字体不加重，中文数字排序；二级标题小三号仿宋字体加重，阿拉伯数字排序；正文小三号仿宋GB2312字体不加重；页码用阿拉伯数字，下方居中，小五号</w:t>
      </w:r>
      <w:r>
        <w:rPr>
          <w:rFonts w:ascii="Times New Roman" w:hAnsi="Times New Roman" w:eastAsia="仿宋_GB2312" w:cs="Times New Roman"/>
          <w:sz w:val="30"/>
          <w:szCs w:val="30"/>
        </w:rPr>
        <w:t>Times New Roman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字体不加重。</w:t>
      </w:r>
    </w:p>
    <w:p w14:paraId="111C751D">
      <w:pPr>
        <w:spacing w:line="520" w:lineRule="exact"/>
        <w:jc w:val="left"/>
        <w:rPr>
          <w:rFonts w:ascii="Times New Roman" w:hAnsi="Times New Roman" w:eastAsia="仿宋" w:cs="Times New Roman"/>
          <w:b/>
          <w:sz w:val="30"/>
          <w:szCs w:val="30"/>
        </w:rPr>
      </w:pPr>
    </w:p>
    <w:p w14:paraId="172EA866">
      <w:pPr>
        <w:spacing w:line="520" w:lineRule="exact"/>
        <w:jc w:val="left"/>
        <w:rPr>
          <w:rFonts w:ascii="Times New Roman" w:hAnsi="Times New Roman" w:eastAsia="仿宋" w:cs="Times New Roman"/>
          <w:b/>
          <w:sz w:val="30"/>
          <w:szCs w:val="30"/>
        </w:rPr>
      </w:pPr>
    </w:p>
    <w:p w14:paraId="2105A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24C70A-0913-4AA9-B00F-67D3948F5A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FC0177-4DC9-41F2-B2EE-36838272C8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56C177-427F-4084-9A94-0E5D92FD41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7F793F3-E577-4A9F-B57E-56539F151A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48EB7E8-19A6-4358-8AB0-BA813A25A5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DA"/>
    <w:rsid w:val="00070978"/>
    <w:rsid w:val="00107C80"/>
    <w:rsid w:val="003334C1"/>
    <w:rsid w:val="00343D54"/>
    <w:rsid w:val="00461949"/>
    <w:rsid w:val="00547B60"/>
    <w:rsid w:val="005D571B"/>
    <w:rsid w:val="00665E1C"/>
    <w:rsid w:val="007F5475"/>
    <w:rsid w:val="007F6D73"/>
    <w:rsid w:val="00891B35"/>
    <w:rsid w:val="008B13E2"/>
    <w:rsid w:val="00AF4CDA"/>
    <w:rsid w:val="00B56517"/>
    <w:rsid w:val="00C405AC"/>
    <w:rsid w:val="00D14BC1"/>
    <w:rsid w:val="00E22AAC"/>
    <w:rsid w:val="00E23FBA"/>
    <w:rsid w:val="595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623</Words>
  <Characters>686</Characters>
  <Lines>5</Lines>
  <Paragraphs>1</Paragraphs>
  <TotalTime>13</TotalTime>
  <ScaleCrop>false</ScaleCrop>
  <LinksUpToDate>false</LinksUpToDate>
  <CharactersWithSpaces>689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2026-01-13T02:42:00Z</dcterms:created>
  <dc:creator>管理员</dc:creator>
  <cp:lastModifiedBy>Rex Gao</cp:lastModifiedBy>
  <dcterms:modified xsi:type="dcterms:W3CDTF">2026-01-16T07:39:53Z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eyJoZGlkIjoiZTY2NjQ1ZmZlMDJiYmUxODM3YzAyYTJjZDRkZDk0OWQiLCJ1c2VySWQiOiIxNjQ2NjQ5MDIyIn0=</vt:lpwstr>
  </property>
  <property fmtid="{D5CDD505-2E9C-101B-9397-08002B2CF9AE}" pid="3" name="KSOProductBuildVer">
    <vt:lpwstr>2052-12.1.0.24657</vt:lpwstr>
  </property>
  <property fmtid="{D5CDD505-2E9C-101B-9397-08002B2CF9AE}" pid="4" name="ICV">
    <vt:lpwstr>E5F36FE3247C4D5CBAF60C4CCE9CE23A_12</vt:lpwstr>
  </property>
</Properties>
</file>