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6796" w14:textId="2244CB4B" w:rsidR="00CD6AEF" w:rsidRDefault="000C64EB">
      <w:pPr>
        <w:pStyle w:val="3"/>
        <w:jc w:val="center"/>
      </w:pPr>
      <w:r w:rsidRPr="000C64EB">
        <w:rPr>
          <w:rFonts w:hint="eastAsia"/>
        </w:rPr>
        <w:t>2024</w:t>
      </w:r>
      <w:r w:rsidRPr="000C64EB">
        <w:rPr>
          <w:rFonts w:hint="eastAsia"/>
        </w:rPr>
        <w:t>年社会实践校级培训课程</w:t>
      </w:r>
      <w:r w:rsidRPr="000C64EB">
        <w:rPr>
          <w:rFonts w:hint="eastAsia"/>
        </w:rPr>
        <w:t>-</w:t>
      </w:r>
      <w:r w:rsidRPr="000C64EB">
        <w:rPr>
          <w:rFonts w:hint="eastAsia"/>
        </w:rPr>
        <w:t>操作指南</w:t>
      </w:r>
    </w:p>
    <w:p w14:paraId="1B05AB1B" w14:textId="63AAE086" w:rsidR="00CD6AEF" w:rsidRPr="002812F7" w:rsidRDefault="007766B3">
      <w:pPr>
        <w:numPr>
          <w:ilvl w:val="0"/>
          <w:numId w:val="1"/>
        </w:numPr>
        <w:rPr>
          <w:b/>
          <w:bCs/>
          <w:sz w:val="24"/>
          <w:szCs w:val="32"/>
        </w:rPr>
      </w:pPr>
      <w:r w:rsidRPr="002812F7">
        <w:rPr>
          <w:rFonts w:hint="eastAsia"/>
          <w:b/>
          <w:bCs/>
          <w:sz w:val="24"/>
          <w:szCs w:val="32"/>
        </w:rPr>
        <w:t>学院</w:t>
      </w:r>
      <w:r w:rsidR="002812F7" w:rsidRPr="002812F7">
        <w:rPr>
          <w:rFonts w:hint="eastAsia"/>
          <w:b/>
          <w:bCs/>
          <w:sz w:val="24"/>
          <w:szCs w:val="32"/>
        </w:rPr>
        <w:t>管理员</w:t>
      </w:r>
      <w:r w:rsidRPr="002812F7">
        <w:rPr>
          <w:rFonts w:hint="eastAsia"/>
          <w:b/>
          <w:bCs/>
          <w:sz w:val="24"/>
          <w:szCs w:val="32"/>
        </w:rPr>
        <w:t>端</w:t>
      </w:r>
    </w:p>
    <w:p w14:paraId="4381EA20" w14:textId="509658FF" w:rsidR="00CD6AEF" w:rsidRDefault="007766B3">
      <w:pPr>
        <w:numPr>
          <w:ilvl w:val="0"/>
          <w:numId w:val="4"/>
        </w:numPr>
      </w:pPr>
      <w:r>
        <w:rPr>
          <w:rFonts w:hint="eastAsia"/>
        </w:rPr>
        <w:t>查看</w:t>
      </w:r>
      <w:r w:rsidR="002812F7">
        <w:rPr>
          <w:rFonts w:hint="eastAsia"/>
        </w:rPr>
        <w:t>各</w:t>
      </w:r>
      <w:r>
        <w:rPr>
          <w:rFonts w:hint="eastAsia"/>
        </w:rPr>
        <w:t>团队</w:t>
      </w:r>
      <w:r w:rsidR="002812F7">
        <w:rPr>
          <w:rFonts w:hint="eastAsia"/>
        </w:rPr>
        <w:t>学习</w:t>
      </w:r>
      <w:r>
        <w:rPr>
          <w:rFonts w:hint="eastAsia"/>
        </w:rPr>
        <w:t>信息</w:t>
      </w:r>
    </w:p>
    <w:p w14:paraId="69FF93C1" w14:textId="56A2A44F" w:rsidR="00CD6AEF" w:rsidRDefault="007766B3">
      <w:pPr>
        <w:ind w:left="420"/>
      </w:pPr>
      <w:r>
        <w:rPr>
          <w:rFonts w:hint="eastAsia"/>
        </w:rPr>
        <w:t xml:space="preserve">  </w:t>
      </w:r>
      <w:r>
        <w:rPr>
          <w:rFonts w:hint="eastAsia"/>
        </w:rPr>
        <w:t>学院管理员进入</w:t>
      </w:r>
      <w:proofErr w:type="gramStart"/>
      <w:r w:rsidR="002812F7" w:rsidRPr="002812F7">
        <w:rPr>
          <w:rFonts w:hint="eastAsia"/>
          <w:b/>
          <w:bCs/>
        </w:rPr>
        <w:t>企业微信</w:t>
      </w:r>
      <w:r w:rsidRPr="002812F7">
        <w:rPr>
          <w:rFonts w:hint="eastAsia"/>
          <w:b/>
          <w:bCs/>
        </w:rPr>
        <w:t>系统</w:t>
      </w:r>
      <w:proofErr w:type="gramEnd"/>
      <w:r>
        <w:rPr>
          <w:rFonts w:hint="eastAsia"/>
        </w:rPr>
        <w:t>后在首页上滑页面，在页面最底部查看</w:t>
      </w:r>
      <w:r w:rsidRPr="002812F7">
        <w:rPr>
          <w:rFonts w:hint="eastAsia"/>
          <w:b/>
          <w:bCs/>
        </w:rPr>
        <w:t>观看情况汇总</w:t>
      </w:r>
      <w:r>
        <w:rPr>
          <w:rFonts w:hint="eastAsia"/>
        </w:rPr>
        <w:t>。</w:t>
      </w:r>
    </w:p>
    <w:p w14:paraId="0CD453EB" w14:textId="3E8C745C" w:rsidR="00CD6AEF" w:rsidRDefault="007766B3">
      <w:pPr>
        <w:ind w:left="420"/>
      </w:pPr>
      <w:r>
        <w:rPr>
          <w:rFonts w:hint="eastAsia"/>
        </w:rPr>
        <w:t>点击【查看全部】进入视频</w:t>
      </w:r>
      <w:r w:rsidR="002812F7">
        <w:rPr>
          <w:rFonts w:hint="eastAsia"/>
        </w:rPr>
        <w:t>学习</w:t>
      </w:r>
      <w:r>
        <w:rPr>
          <w:rFonts w:hint="eastAsia"/>
        </w:rPr>
        <w:t>列表页。</w:t>
      </w:r>
    </w:p>
    <w:p w14:paraId="48A41B10" w14:textId="77777777" w:rsidR="00CD6AEF" w:rsidRDefault="007766B3">
      <w:pPr>
        <w:ind w:left="420"/>
      </w:pPr>
      <w:r>
        <w:rPr>
          <w:rFonts w:hint="eastAsia"/>
        </w:rPr>
        <w:t>点击团队信息</w:t>
      </w:r>
      <w:proofErr w:type="gramStart"/>
      <w:r>
        <w:rPr>
          <w:rFonts w:hint="eastAsia"/>
        </w:rPr>
        <w:t>块进入</w:t>
      </w:r>
      <w:proofErr w:type="gramEnd"/>
      <w:r>
        <w:rPr>
          <w:rFonts w:hint="eastAsia"/>
        </w:rPr>
        <w:t>视频观看详情页面。</w:t>
      </w:r>
    </w:p>
    <w:p w14:paraId="5AAF1398" w14:textId="77777777" w:rsidR="00CD6AEF" w:rsidRDefault="007766B3">
      <w:pPr>
        <w:ind w:left="420"/>
      </w:pPr>
      <w:r>
        <w:rPr>
          <w:rFonts w:hint="eastAsia"/>
        </w:rPr>
        <w:t>点击列表页底部【导出数据】按钮导出观看信息。</w:t>
      </w:r>
    </w:p>
    <w:p w14:paraId="098FA5CF" w14:textId="579B41E7" w:rsidR="00CD6AEF" w:rsidRDefault="007766B3">
      <w:pPr>
        <w:ind w:left="420"/>
      </w:pP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 wp14:anchorId="2F4D52C0" wp14:editId="53230891">
            <wp:extent cx="1692275" cy="2988310"/>
            <wp:effectExtent l="0" t="0" r="14605" b="139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972AD34" wp14:editId="42F9AF63">
            <wp:extent cx="1732476" cy="3005748"/>
            <wp:effectExtent l="0" t="0" r="127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834" cy="300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1883F67" wp14:editId="64557961">
            <wp:extent cx="1875790" cy="3110230"/>
            <wp:effectExtent l="0" t="0" r="13970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12023A1" wp14:editId="6C6CDCFA">
            <wp:extent cx="1717431" cy="30940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2171" cy="310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FCA3" w14:textId="77777777" w:rsidR="002812F7" w:rsidRDefault="002812F7" w:rsidP="002812F7"/>
    <w:p w14:paraId="7D97AC6E" w14:textId="77777777" w:rsidR="002812F7" w:rsidRDefault="002812F7" w:rsidP="002812F7"/>
    <w:p w14:paraId="3CF30FA5" w14:textId="77777777" w:rsidR="002812F7" w:rsidRDefault="002812F7" w:rsidP="002812F7"/>
    <w:p w14:paraId="66D8A5C7" w14:textId="19A10770" w:rsidR="00CD6AEF" w:rsidRPr="002812F7" w:rsidRDefault="002812F7" w:rsidP="002812F7">
      <w:pPr>
        <w:rPr>
          <w:b/>
          <w:bCs/>
          <w:sz w:val="24"/>
          <w:szCs w:val="32"/>
        </w:rPr>
      </w:pPr>
      <w:r w:rsidRPr="002812F7">
        <w:rPr>
          <w:rFonts w:hint="eastAsia"/>
          <w:b/>
          <w:bCs/>
          <w:sz w:val="24"/>
          <w:szCs w:val="32"/>
        </w:rPr>
        <w:lastRenderedPageBreak/>
        <w:t>二、</w:t>
      </w:r>
      <w:r w:rsidR="007766B3" w:rsidRPr="002812F7">
        <w:rPr>
          <w:rFonts w:hint="eastAsia"/>
          <w:b/>
          <w:bCs/>
          <w:sz w:val="24"/>
          <w:szCs w:val="32"/>
        </w:rPr>
        <w:t>团长端</w:t>
      </w:r>
    </w:p>
    <w:p w14:paraId="205CAA3F" w14:textId="72865BCB" w:rsidR="00CD6AEF" w:rsidRDefault="007766B3">
      <w:pPr>
        <w:numPr>
          <w:ilvl w:val="0"/>
          <w:numId w:val="5"/>
        </w:numPr>
      </w:pPr>
      <w:proofErr w:type="gramStart"/>
      <w:r>
        <w:rPr>
          <w:rFonts w:hint="eastAsia"/>
        </w:rPr>
        <w:t>微信</w:t>
      </w:r>
      <w:r w:rsidR="002812F7">
        <w:rPr>
          <w:rFonts w:hint="eastAsia"/>
        </w:rPr>
        <w:t>小</w:t>
      </w:r>
      <w:proofErr w:type="gramEnd"/>
      <w:r w:rsidR="002812F7">
        <w:rPr>
          <w:rFonts w:hint="eastAsia"/>
        </w:rPr>
        <w:t>程序：北京理工大学第二课堂平台</w:t>
      </w:r>
      <w:r>
        <w:rPr>
          <w:rFonts w:hint="eastAsia"/>
        </w:rPr>
        <w:t>端</w:t>
      </w:r>
    </w:p>
    <w:p w14:paraId="1DFBFC65" w14:textId="6D202A95" w:rsidR="00CD6AEF" w:rsidRDefault="007766B3">
      <w:pPr>
        <w:ind w:left="420"/>
      </w:pPr>
      <w:r>
        <w:rPr>
          <w:rFonts w:hint="eastAsia"/>
        </w:rPr>
        <w:t xml:space="preserve">   </w:t>
      </w:r>
      <w:r>
        <w:rPr>
          <w:rFonts w:hint="eastAsia"/>
        </w:rPr>
        <w:t>团长在</w:t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填报项目</w:t>
      </w:r>
      <w:r w:rsidR="002812F7">
        <w:rPr>
          <w:rFonts w:hint="eastAsia"/>
        </w:rPr>
        <w:t>后</w:t>
      </w:r>
      <w:r>
        <w:rPr>
          <w:rFonts w:hint="eastAsia"/>
        </w:rPr>
        <w:t>可观看视频，进入填报首页后点击【社会实践校级培训课程】进入视频观看页面。点击播放观看视频。视频播放达到规定时长后视频观看状态会更新为已观看。</w:t>
      </w:r>
    </w:p>
    <w:p w14:paraId="670E696F" w14:textId="77777777" w:rsidR="00CD6AEF" w:rsidRDefault="00CD6AEF">
      <w:pPr>
        <w:ind w:left="420"/>
      </w:pPr>
    </w:p>
    <w:p w14:paraId="2EEFB0C0" w14:textId="77777777" w:rsidR="00CD6AEF" w:rsidRDefault="007766B3">
      <w:pPr>
        <w:ind w:left="420"/>
      </w:pP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378133B5" wp14:editId="72A98696">
            <wp:extent cx="1735455" cy="3103245"/>
            <wp:effectExtent l="0" t="0" r="1905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C9D0E8B" wp14:editId="6043D39E">
            <wp:extent cx="1776730" cy="3185795"/>
            <wp:effectExtent l="0" t="0" r="6350" b="146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C7F08" w14:textId="77777777" w:rsidR="00CD6AEF" w:rsidRDefault="007766B3">
      <w:pPr>
        <w:numPr>
          <w:ilvl w:val="0"/>
          <w:numId w:val="5"/>
        </w:numPr>
      </w:pPr>
      <w:r>
        <w:rPr>
          <w:rFonts w:hint="eastAsia"/>
        </w:rPr>
        <w:t>企业</w:t>
      </w:r>
      <w:proofErr w:type="gramStart"/>
      <w:r>
        <w:rPr>
          <w:rFonts w:hint="eastAsia"/>
        </w:rPr>
        <w:t>微信端</w:t>
      </w:r>
      <w:proofErr w:type="gramEnd"/>
    </w:p>
    <w:p w14:paraId="4382221C" w14:textId="77777777" w:rsidR="00CD6AEF" w:rsidRDefault="007766B3">
      <w:pPr>
        <w:ind w:left="420"/>
      </w:pPr>
      <w:r>
        <w:rPr>
          <w:rFonts w:hint="eastAsia"/>
        </w:rPr>
        <w:t xml:space="preserve">   </w:t>
      </w:r>
      <w:r>
        <w:rPr>
          <w:rFonts w:hint="eastAsia"/>
        </w:rPr>
        <w:t>进入</w:t>
      </w:r>
      <w:proofErr w:type="gramStart"/>
      <w:r>
        <w:rPr>
          <w:rFonts w:hint="eastAsia"/>
        </w:rPr>
        <w:t>企业微信的</w:t>
      </w:r>
      <w:proofErr w:type="gramEnd"/>
      <w:r>
        <w:rPr>
          <w:rFonts w:hint="eastAsia"/>
        </w:rPr>
        <w:t>团长也可</w:t>
      </w:r>
      <w:proofErr w:type="gramStart"/>
      <w:r>
        <w:rPr>
          <w:rFonts w:hint="eastAsia"/>
        </w:rPr>
        <w:t>在企微中</w:t>
      </w:r>
      <w:proofErr w:type="gramEnd"/>
      <w:r>
        <w:rPr>
          <w:rFonts w:hint="eastAsia"/>
        </w:rPr>
        <w:t>观看视频。团长</w:t>
      </w:r>
      <w:proofErr w:type="gramStart"/>
      <w:r>
        <w:rPr>
          <w:rFonts w:hint="eastAsia"/>
        </w:rPr>
        <w:t>进入企微社会实践</w:t>
      </w:r>
      <w:proofErr w:type="gramEnd"/>
      <w:r>
        <w:rPr>
          <w:rFonts w:hint="eastAsia"/>
        </w:rPr>
        <w:t>后在团队信息下方点击【学习校级培训课程】进入视频列表，点击播放观看视频。视频播放达到规定时长后视频观看状态会更新为已观看。</w:t>
      </w:r>
    </w:p>
    <w:p w14:paraId="72635B98" w14:textId="77777777" w:rsidR="00CD6AEF" w:rsidRDefault="007766B3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251A4E9C" wp14:editId="7D4673F6">
            <wp:extent cx="1621790" cy="2908935"/>
            <wp:effectExtent l="0" t="0" r="889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2DB948A" wp14:editId="0CDE2277">
            <wp:extent cx="1741170" cy="3232785"/>
            <wp:effectExtent l="0" t="0" r="11430" b="133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5DAD" w14:textId="77777777" w:rsidR="009F696F" w:rsidRDefault="009F696F" w:rsidP="002812F7">
      <w:r>
        <w:separator/>
      </w:r>
    </w:p>
  </w:endnote>
  <w:endnote w:type="continuationSeparator" w:id="0">
    <w:p w14:paraId="1F03C84E" w14:textId="77777777" w:rsidR="009F696F" w:rsidRDefault="009F696F" w:rsidP="002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5376" w14:textId="77777777" w:rsidR="009F696F" w:rsidRDefault="009F696F" w:rsidP="002812F7">
      <w:r>
        <w:separator/>
      </w:r>
    </w:p>
  </w:footnote>
  <w:footnote w:type="continuationSeparator" w:id="0">
    <w:p w14:paraId="6060D002" w14:textId="77777777" w:rsidR="009F696F" w:rsidRDefault="009F696F" w:rsidP="00281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5886F"/>
    <w:multiLevelType w:val="singleLevel"/>
    <w:tmpl w:val="BD05886F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1" w15:restartNumberingAfterBreak="0">
    <w:nsid w:val="DB63AEE1"/>
    <w:multiLevelType w:val="singleLevel"/>
    <w:tmpl w:val="DB63AEE1"/>
    <w:lvl w:ilvl="0">
      <w:start w:val="1"/>
      <w:numFmt w:val="decimal"/>
      <w:suff w:val="nothing"/>
      <w:lvlText w:val="（%1）"/>
      <w:lvlJc w:val="left"/>
      <w:pPr>
        <w:ind w:left="630" w:firstLine="0"/>
      </w:pPr>
    </w:lvl>
  </w:abstractNum>
  <w:abstractNum w:abstractNumId="2" w15:restartNumberingAfterBreak="0">
    <w:nsid w:val="FE8632B1"/>
    <w:multiLevelType w:val="singleLevel"/>
    <w:tmpl w:val="FE8632B1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3" w15:restartNumberingAfterBreak="0">
    <w:nsid w:val="5CA229C2"/>
    <w:multiLevelType w:val="singleLevel"/>
    <w:tmpl w:val="5CA229C2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4" w15:restartNumberingAfterBreak="0">
    <w:nsid w:val="636655B2"/>
    <w:multiLevelType w:val="singleLevel"/>
    <w:tmpl w:val="636655B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2NmY4MDYyMzcxZTBiNjQ0OTQ0NzAwMDhlMGM1NGYifQ=="/>
  </w:docVars>
  <w:rsids>
    <w:rsidRoot w:val="00CD6AEF"/>
    <w:rsid w:val="000C64EB"/>
    <w:rsid w:val="002812F7"/>
    <w:rsid w:val="007766B3"/>
    <w:rsid w:val="009F696F"/>
    <w:rsid w:val="00CD6AEF"/>
    <w:rsid w:val="01994259"/>
    <w:rsid w:val="0A36641B"/>
    <w:rsid w:val="15ED389F"/>
    <w:rsid w:val="2228581B"/>
    <w:rsid w:val="222A49B8"/>
    <w:rsid w:val="256A591D"/>
    <w:rsid w:val="2E1959C3"/>
    <w:rsid w:val="33F05CCA"/>
    <w:rsid w:val="38A80D3B"/>
    <w:rsid w:val="38E15FFE"/>
    <w:rsid w:val="3ABC57D2"/>
    <w:rsid w:val="3EE93EED"/>
    <w:rsid w:val="450C22DC"/>
    <w:rsid w:val="4E513743"/>
    <w:rsid w:val="538C23AA"/>
    <w:rsid w:val="57B40121"/>
    <w:rsid w:val="5955323E"/>
    <w:rsid w:val="6423181B"/>
    <w:rsid w:val="6D464FE9"/>
    <w:rsid w:val="6F495883"/>
    <w:rsid w:val="71F8303F"/>
    <w:rsid w:val="7FA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DE32F"/>
  <w15:docId w15:val="{DCBA3BD6-84E3-4600-9847-B9750319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12F7"/>
    <w:rPr>
      <w:kern w:val="2"/>
      <w:sz w:val="18"/>
      <w:szCs w:val="18"/>
    </w:rPr>
  </w:style>
  <w:style w:type="paragraph" w:styleId="a5">
    <w:name w:val="footer"/>
    <w:basedOn w:val="a"/>
    <w:link w:val="a6"/>
    <w:rsid w:val="00281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12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 睿</cp:lastModifiedBy>
  <cp:revision>3</cp:revision>
  <dcterms:created xsi:type="dcterms:W3CDTF">2014-10-29T12:08:00Z</dcterms:created>
  <dcterms:modified xsi:type="dcterms:W3CDTF">2024-06-21T09:36:00Z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65D180D2F3E2469586A5F4DF158518F8_12</vt:lpwstr>
  </property>
</Properties>
</file>